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AD34" w14:textId="58CFF960" w:rsidR="008E502F" w:rsidRPr="009C2707" w:rsidRDefault="008E502F" w:rsidP="002406A3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bookmarkStart w:id="0" w:name="_Hlk89163225"/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43627C3D" w14:textId="11A3B084" w:rsidR="00E924CB" w:rsidRPr="009C2707" w:rsidRDefault="008E502F" w:rsidP="0098061B">
      <w:pPr>
        <w:spacing w:before="120"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ชื่อบุคคล/หน่วยงานรับผิดชอบ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</w:t>
      </w:r>
      <w:r w:rsidR="00862FB0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น/สาขาวิชา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ฝ่าย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2DA43E8A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 ลักษณะโครงการ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โครงการตาม พ.ร.บ. งบประมาณ</w:t>
      </w:r>
      <w:r w:rsidR="00F41900" w:rsidRPr="009C270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41900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(ได้รับงบประมาณ จาก สอศ.)</w:t>
      </w:r>
      <w:r w:rsidR="006F0DE1" w:rsidRPr="009C2707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 xml:space="preserve"> </w:t>
      </w:r>
    </w:p>
    <w:p w14:paraId="10FFF1F4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โครงการตามภาระงานประจำ</w:t>
      </w:r>
    </w:p>
    <w:p w14:paraId="17531EFC" w14:textId="0F3A344C" w:rsidR="00E924CB" w:rsidRPr="009C2707" w:rsidRDefault="008E502F" w:rsidP="0002535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โครงการพิเศษ (ไม่ใช้งบประมาณ สอศ./สถานศึกษา)</w:t>
      </w:r>
    </w:p>
    <w:bookmarkEnd w:id="0"/>
    <w:p w14:paraId="6818A745" w14:textId="777EAC8B" w:rsidR="008E502F" w:rsidRPr="009C2707" w:rsidRDefault="008E502F" w:rsidP="0098061B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 ความสอดคล้อง/เชื่อมโยง/ภายใต้ ยุทธศาสตร์ นโยบาย จุดเน้น และมาตรการ</w:t>
      </w:r>
    </w:p>
    <w:p w14:paraId="30720289" w14:textId="53B9C23D" w:rsidR="00515BF9" w:rsidRPr="009C2707" w:rsidRDefault="008E502F" w:rsidP="00515BF9">
      <w:pPr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89762015"/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3.1 </w:t>
      </w:r>
      <w:r w:rsidR="001B24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ยุทธศาสตร์ของแผนการศึกษาแห่งชาติ</w:t>
      </w:r>
    </w:p>
    <w:p w14:paraId="6BA441FA" w14:textId="4B78A79D" w:rsidR="008E502F" w:rsidRPr="001B24C3" w:rsidRDefault="00280F30" w:rsidP="00515BF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1B2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การจัดการศึกษาเพื่อความมั่นคงของสังคม</w:t>
      </w:r>
      <w:r w:rsidR="001B24C3" w:rsidRPr="001B2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และประเทศชาติ</w:t>
      </w:r>
    </w:p>
    <w:p w14:paraId="7848A506" w14:textId="77777777" w:rsidR="001B24C3" w:rsidRDefault="00280F30" w:rsidP="00515BF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="001B2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การผลิตและพัฒนากำลังคน การวิจัย และนวัตกรรม เพื่อสร้างขีดความสามารถ</w:t>
      </w:r>
    </w:p>
    <w:p w14:paraId="17840185" w14:textId="5CFF13CA" w:rsidR="008E502F" w:rsidRPr="009C2707" w:rsidRDefault="001B24C3" w:rsidP="00515BF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ในการแข่งขันของประเทศ</w:t>
      </w:r>
    </w:p>
    <w:p w14:paraId="3E3AFBCC" w14:textId="6D110AC3" w:rsidR="008E502F" w:rsidRPr="009C2707" w:rsidRDefault="00280F30" w:rsidP="00515BF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1B2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การพัฒนาศักยภาพคนทุกช่วงวัย และการสร้างสังคมแห่งการเรียนรู้</w:t>
      </w:r>
    </w:p>
    <w:p w14:paraId="77DA8896" w14:textId="2FDF7D0D" w:rsidR="008E502F" w:rsidRPr="009C2707" w:rsidRDefault="00280F30" w:rsidP="00515BF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</w:t>
      </w:r>
      <w:r w:rsidR="001B2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การสร้างโอกาส ความเสมอภาค และความเท่าเทียมทางการศึกษา</w:t>
      </w:r>
    </w:p>
    <w:p w14:paraId="15B6EDA3" w14:textId="106928D5" w:rsidR="008E502F" w:rsidRPr="009C2707" w:rsidRDefault="00280F30" w:rsidP="00515BF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</w:t>
      </w:r>
      <w:r w:rsidR="001B24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การจัดการศึกษาเพื่อสร้างเสริมคุณภาพชีวิตที่เป็นมิตรกับสิ่งแวดล้อม</w:t>
      </w:r>
    </w:p>
    <w:p w14:paraId="25C74588" w14:textId="5E6CEE49" w:rsidR="008E502F" w:rsidRPr="009C2707" w:rsidRDefault="00280F30" w:rsidP="00515BF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 </w:t>
      </w:r>
      <w:r w:rsidR="007D6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การพัฒนาประสิทธิภาพของระบบการจัดการศึกษา</w:t>
      </w:r>
    </w:p>
    <w:p w14:paraId="22F03542" w14:textId="6E2185B3" w:rsidR="008E502F" w:rsidRPr="0067058D" w:rsidRDefault="00280F30" w:rsidP="00280F30">
      <w:pPr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05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3.2 </w:t>
      </w:r>
      <w:r w:rsidR="0013601E" w:rsidRPr="006705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ยุทธศาสตร์ </w:t>
      </w:r>
      <w:r w:rsidR="00AF04FF" w:rsidRPr="006705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ของกระทรวงศึกษาธิการ</w:t>
      </w:r>
    </w:p>
    <w:p w14:paraId="1DE13361" w14:textId="69DD4C53" w:rsidR="00B04F1A" w:rsidRPr="009C2707" w:rsidRDefault="00B04F1A" w:rsidP="00B04F1A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061B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การจัดการศึกษาเพื่</w:t>
      </w:r>
      <w:r w:rsidR="00ED4E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อความมั่นคงของสังคมและประเทศ</w:t>
      </w:r>
    </w:p>
    <w:p w14:paraId="0285050B" w14:textId="1F5B83FF" w:rsidR="00B04F1A" w:rsidRPr="009C2707" w:rsidRDefault="00B04F1A" w:rsidP="00B04F1A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061B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ED4E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ผลิตและพัฒนากำลังคน เพื่อสร้างขีดความสามารถในการแข่งขันของประเทศ</w:t>
      </w:r>
    </w:p>
    <w:p w14:paraId="7CC0070C" w14:textId="74606089" w:rsidR="00B04F1A" w:rsidRPr="009C2707" w:rsidRDefault="00B04F1A" w:rsidP="00B04F1A">
      <w:pPr>
        <w:pStyle w:val="a6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061B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ED4E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พัฒนาศักยภาพคนทุกช่วงวัยและการสร้างสังคมแห่งการเรียนรู้</w:t>
      </w:r>
    </w:p>
    <w:p w14:paraId="1CF65E8D" w14:textId="37B1E360" w:rsidR="00B04F1A" w:rsidRPr="009C2707" w:rsidRDefault="00B04F1A" w:rsidP="00B04F1A">
      <w:pPr>
        <w:pStyle w:val="a6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061B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6705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สร้างโอกาสเข้าถึงบริการทางการศึกษาที่มีคุณภาพอย่างทั่วถึงและเสมอภาค</w:t>
      </w:r>
    </w:p>
    <w:p w14:paraId="6A6C08AE" w14:textId="7B0024B7" w:rsidR="00B04F1A" w:rsidRPr="009C2707" w:rsidRDefault="00B04F1A" w:rsidP="00B04F1A">
      <w:pPr>
        <w:pStyle w:val="a6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061B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6705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จัดการศึกษาเพื่อสร้างเสริมคุณภาพชีวิตที่เป็นมิตรกับสิ่งแวดล้อม</w:t>
      </w:r>
    </w:p>
    <w:p w14:paraId="09CD31DF" w14:textId="38201515" w:rsidR="00B04F1A" w:rsidRPr="009C2707" w:rsidRDefault="00B04F1A" w:rsidP="00B04F1A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8061B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การพัฒนาระบบร</w:t>
      </w:r>
      <w:r w:rsidR="006705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การบริหารจัดการศึกษาให้ทันสมัย มีประสิทธิภาพตามหลักธรรมา</w:t>
      </w:r>
      <w:proofErr w:type="spellStart"/>
      <w:r w:rsidR="006705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ภิ</w:t>
      </w:r>
      <w:proofErr w:type="spellEnd"/>
      <w:r w:rsidR="006705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บาล</w:t>
      </w:r>
    </w:p>
    <w:p w14:paraId="4C478424" w14:textId="1D8A64E7" w:rsidR="003A5CF6" w:rsidRPr="009C2707" w:rsidRDefault="00DD5C5B" w:rsidP="0067058D">
      <w:pPr>
        <w:spacing w:after="0" w:line="240" w:lineRule="auto"/>
        <w:ind w:right="-286"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 นโยบาย</w:t>
      </w:r>
      <w:r w:rsidR="00395B8D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การพัฒนาอาชีวศึกษา </w:t>
      </w:r>
      <w:r w:rsidR="00C96446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="00395B8D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8 </w:t>
      </w:r>
      <w:r w:rsidR="006705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</w:t>
      </w:r>
      <w:r w:rsidR="00466590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พัฒนาอาชีวศึกษา “ทำดี ทำได้ ทำทันที”</w:t>
      </w:r>
      <w:r w:rsidR="00395B8D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705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OVEC ONE TEAM</w:t>
      </w:r>
    </w:p>
    <w:p w14:paraId="37FD985D" w14:textId="6239538F" w:rsidR="00395B8D" w:rsidRPr="009C2707" w:rsidRDefault="003A5CF6" w:rsidP="003A5CF6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2" w:name="_Hlk173318769"/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bookmarkEnd w:id="2"/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2FF8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1 </w:t>
      </w:r>
      <w:r w:rsidR="00BA2FF8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ส่งเสริมการเรียนรู้อาชีวศึกษาทุกที่ทุกเวลา (</w:t>
      </w:r>
      <w:r w:rsidR="00BA2FF8" w:rsidRPr="009C2707">
        <w:rPr>
          <w:rFonts w:ascii="TH SarabunPSK" w:hAnsi="TH SarabunPSK" w:cs="TH SarabunPSK"/>
          <w:color w:val="000000" w:themeColor="text1"/>
          <w:sz w:val="32"/>
          <w:szCs w:val="32"/>
        </w:rPr>
        <w:t>Anywhere Anytime</w:t>
      </w:r>
      <w:r w:rsidR="00BA2FF8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BA2FF8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F861DB0" w14:textId="02DE83A4" w:rsidR="00BA2FF8" w:rsidRPr="009C2707" w:rsidRDefault="00130BA8" w:rsidP="00B1496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2FF8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2 </w:t>
      </w:r>
      <w:r w:rsidR="00466590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ปฏิรูประบบอาชีวศึกษาและพัฒนาคุณภาพการศึกษา</w:t>
      </w:r>
      <w:r w:rsidR="00BA2FF8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9027378" w14:textId="1DDB83AE" w:rsidR="00BA2FF8" w:rsidRPr="009C2707" w:rsidRDefault="00130BA8" w:rsidP="00130BA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2FF8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3 </w:t>
      </w:r>
      <w:r w:rsidR="00466590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เสริมสร้างอาชีวศึกษาแห่งความสุขปลอดภัย และเป็นมิตรกับสิ่งแวดล้อม</w:t>
      </w:r>
    </w:p>
    <w:p w14:paraId="1326DC23" w14:textId="2480AB17" w:rsidR="00B741EC" w:rsidRPr="009C2707" w:rsidRDefault="00130BA8" w:rsidP="00130BA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741EC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4 </w:t>
      </w:r>
      <w:r w:rsidR="00B741EC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</w:t>
      </w:r>
      <w:r w:rsidR="00900884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ทักษะและสมรรถนะวิชาชีพกำลังคน (</w:t>
      </w:r>
      <w:r w:rsidR="00900884" w:rsidRPr="009C2707">
        <w:rPr>
          <w:rFonts w:ascii="TH SarabunPSK" w:hAnsi="TH SarabunPSK" w:cs="TH SarabunPSK"/>
          <w:color w:val="000000" w:themeColor="text1"/>
          <w:sz w:val="32"/>
          <w:szCs w:val="32"/>
        </w:rPr>
        <w:t>Skill Certificate</w:t>
      </w:r>
      <w:r w:rsidR="00900884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BC988E8" w14:textId="74DD276C" w:rsidR="00B741EC" w:rsidRPr="009C2707" w:rsidRDefault="00130BA8" w:rsidP="00B1496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B14964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741EC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</w:t>
      </w:r>
      <w:r w:rsidR="00557B6C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B741EC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557B6C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</w:t>
      </w:r>
      <w:r w:rsidR="00900884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าภาคีเครือข่ายและเสริมพลังความร่วมมือ</w:t>
      </w:r>
    </w:p>
    <w:p w14:paraId="7E7C5645" w14:textId="58DD0F2B" w:rsidR="00557B6C" w:rsidRPr="009C2707" w:rsidRDefault="00B14964" w:rsidP="00B1496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57B6C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</w:t>
      </w:r>
      <w:r w:rsidR="00553417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557B6C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00884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ยกระดับการบริหารและพัฒนาบุคลากรอาชีวศึกษา</w:t>
      </w:r>
    </w:p>
    <w:p w14:paraId="7498416B" w14:textId="55FD485D" w:rsidR="007B24DF" w:rsidRPr="009C2707" w:rsidRDefault="00B14964" w:rsidP="00B1496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B24DF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7 </w:t>
      </w:r>
      <w:r w:rsidR="00900884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เสริมสร้างภาพลักษณ์อาชีวศึกษายุคใหม่</w:t>
      </w:r>
    </w:p>
    <w:p w14:paraId="601F5D55" w14:textId="7503C62D" w:rsidR="00D61C00" w:rsidRPr="009C2707" w:rsidRDefault="00B14964" w:rsidP="00B1496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61C00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Agenda 8 </w:t>
      </w:r>
      <w:r w:rsidR="00D61C00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900884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พิ่มประสิทธิภาพการบริหารจัดการอาชีวศึกษา</w:t>
      </w:r>
    </w:p>
    <w:p w14:paraId="36FB4FEA" w14:textId="7B10E9C1" w:rsidR="008E502F" w:rsidRPr="009C2707" w:rsidRDefault="00A8779A" w:rsidP="00330A3D">
      <w:pPr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="001B24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8E502F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ยุทธศาสตร์วิทยาลัยอาชีวศึกษาแพร่</w:t>
      </w:r>
    </w:p>
    <w:bookmarkEnd w:id="1"/>
    <w:p w14:paraId="35CCA05C" w14:textId="3AFB04E7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ยุทธศาสตร์ที่ 1  ส่งเสริมการจัดการอาชีวศึกษาให้ประชาชนอย่างทั่วถึง</w:t>
      </w:r>
    </w:p>
    <w:p w14:paraId="0630AD89" w14:textId="6F6582CB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ยุทธศาสตร์ที่ 2  เพิ่มคุณภาพผู้เรียนให้ได้รับการศึกษา ตรงตามกรอบคุณวุฒ</w:t>
      </w:r>
      <w:r w:rsidR="00230EF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ิวิชาชีพแห่งชาติ</w:t>
      </w:r>
    </w:p>
    <w:p w14:paraId="147E1885" w14:textId="5BB46A5C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ยุทธศาสตร์ที่ 3  พัฒนาหลักสูตรฐานสมรรถนะวิชาชีพ ตามกรอบคุณวุฒิวิชาชีพแห่งชาติ</w:t>
      </w:r>
    </w:p>
    <w:p w14:paraId="447F5F30" w14:textId="08B96150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ยุทธศาสตร์ที่ 4  ยกระดับคุณภาพครูและบุคลากรทางการศึกษา</w:t>
      </w:r>
    </w:p>
    <w:p w14:paraId="6573891B" w14:textId="30559079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ยุทธศาสตร์ที่ 5  พัฒนาศักยภาพผู้บริหารและยกระดับการบริหารจัดการด้วยระบบงานคุณภาพ</w:t>
      </w:r>
    </w:p>
    <w:p w14:paraId="1C5FB464" w14:textId="5CA4CDD6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ยุทธศาสตร์ที่ 6  ส่งเสริมและสนับสนุนการพัฒนางานวิจัย นวัตกรรม สิ่งประดิษฐ์ และงานสร้างสรรค์</w:t>
      </w:r>
    </w:p>
    <w:p w14:paraId="1E98232B" w14:textId="38345336" w:rsidR="00B04F1A" w:rsidRPr="009C2707" w:rsidRDefault="00B04F1A" w:rsidP="00B04F1A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</w:rPr>
      </w:pP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ยุทธศาสตร์ที่ 7  การสร้างสังคมแห่งการเรียนรู้</w:t>
      </w: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</w:p>
    <w:p w14:paraId="4DCA71B9" w14:textId="24713024" w:rsidR="00836AC3" w:rsidRPr="009C2707" w:rsidRDefault="00836AC3" w:rsidP="00836AC3">
      <w:pPr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="001B24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มาตรฐานการศึกษา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วิทยาลัยอาชีวศึกษาแพร่</w:t>
      </w:r>
    </w:p>
    <w:p w14:paraId="6A79A6B6" w14:textId="77777777" w:rsidR="00836AC3" w:rsidRPr="009C2707" w:rsidRDefault="00836AC3" w:rsidP="00836AC3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28"/>
          <w:szCs w:val="32"/>
          <w:cs/>
        </w:rPr>
        <w:t>1</w:t>
      </w:r>
      <w:r w:rsidRPr="009C270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28"/>
          <w:szCs w:val="32"/>
          <w:cs/>
        </w:rPr>
        <w:t xml:space="preserve"> คุณลักษณะของผู้สำเร็จการศึกษาอาชีวศึกษาที่พึงประสงค์</w:t>
      </w:r>
    </w:p>
    <w:p w14:paraId="57FD9285" w14:textId="76D38539" w:rsidR="00836AC3" w:rsidRPr="009C2707" w:rsidRDefault="00836AC3" w:rsidP="00836AC3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ด้านความรู้</w:t>
      </w:r>
    </w:p>
    <w:p w14:paraId="35EAE291" w14:textId="2BAADBFC" w:rsidR="00836AC3" w:rsidRPr="009C2707" w:rsidRDefault="00836AC3" w:rsidP="00836AC3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ด้านทักษะและการประยุกต์ใช้</w:t>
      </w:r>
    </w:p>
    <w:p w14:paraId="257233C7" w14:textId="54C62B30" w:rsidR="00C14B94" w:rsidRPr="009C2707" w:rsidRDefault="00836AC3" w:rsidP="00836AC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ด้านคุณธรรม จริยธรรม และคุณลักษณะที่พึงประสงค์</w:t>
      </w:r>
    </w:p>
    <w:p w14:paraId="726FAC55" w14:textId="77777777" w:rsidR="00836AC3" w:rsidRPr="009C2707" w:rsidRDefault="00836AC3" w:rsidP="00836AC3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2</w:t>
      </w:r>
      <w:r w:rsidRPr="009C270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9C2707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การจัดการอาชีวศึกษา</w:t>
      </w:r>
    </w:p>
    <w:p w14:paraId="413332CA" w14:textId="5173A5B5" w:rsidR="00836AC3" w:rsidRPr="009C2707" w:rsidRDefault="00836AC3" w:rsidP="00836AC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ด้านหลักสูตรอาชีวศึกษา</w:t>
      </w:r>
    </w:p>
    <w:p w14:paraId="6430373D" w14:textId="5CA8DF5A" w:rsidR="00836AC3" w:rsidRPr="009C2707" w:rsidRDefault="00836AC3" w:rsidP="00836AC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ด้านการจัดการเรียนการสอนอาชีวศึกษา</w:t>
      </w:r>
    </w:p>
    <w:p w14:paraId="28C4006B" w14:textId="558D6E4A" w:rsidR="00836AC3" w:rsidRPr="009C2707" w:rsidRDefault="00836AC3" w:rsidP="00836AC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ด้านการบริหารจัดการ</w:t>
      </w:r>
    </w:p>
    <w:p w14:paraId="0250D9DF" w14:textId="2DCCEA9F" w:rsidR="00836AC3" w:rsidRPr="009C2707" w:rsidRDefault="00836AC3" w:rsidP="00836AC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3" w:name="_Hlk174625105"/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hint="cs"/>
          <w:color w:val="000000" w:themeColor="text1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ด้านการนำนโยบายสู่การปฏิบัติ</w:t>
      </w:r>
    </w:p>
    <w:bookmarkEnd w:id="3"/>
    <w:p w14:paraId="60A2F36D" w14:textId="77777777" w:rsidR="00A35E6A" w:rsidRPr="009C2707" w:rsidRDefault="006658E4" w:rsidP="006658E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hint="cs"/>
          <w:color w:val="000000" w:themeColor="text1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A35E6A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ด้</w:t>
      </w:r>
      <w:r w:rsidR="00A35E6A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านส่งเสริมและพัฒนาบุคลากรในสถานศึกษาให้มีวินัย มีความรับผิดชอบ เข้าใจ  </w:t>
      </w:r>
    </w:p>
    <w:p w14:paraId="262DA71A" w14:textId="18258389" w:rsidR="006658E4" w:rsidRPr="009C2707" w:rsidRDefault="00A35E6A" w:rsidP="006658E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ในบทบาทหน้าที่และปฏิบัติงานให้เป็นระบบ ส่งผลให้มีการพัฒนาอย่างต่อเนื่องและทั่วถึง</w:t>
      </w:r>
    </w:p>
    <w:p w14:paraId="72C3010C" w14:textId="77777777" w:rsidR="00836AC3" w:rsidRPr="009C2707" w:rsidRDefault="00836AC3" w:rsidP="00836AC3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3</w:t>
      </w:r>
      <w:r w:rsidRPr="009C270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9C2707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การสร้างสังคมแห่งการเรียนรู้</w:t>
      </w:r>
    </w:p>
    <w:p w14:paraId="3E0C1CAD" w14:textId="29519228" w:rsidR="00836AC3" w:rsidRPr="009C2707" w:rsidRDefault="00836AC3" w:rsidP="00836AC3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ด้านความร่วมมือในการสร้างสังคมแห่งการเรียนรู้</w:t>
      </w:r>
    </w:p>
    <w:p w14:paraId="71B4F83B" w14:textId="3960CB71" w:rsidR="00836AC3" w:rsidRPr="009C2707" w:rsidRDefault="00836AC3" w:rsidP="00836AC3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9C2707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9C270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ด้านนวัตกรรม สิ่งประดิษฐ์ งานสร้างสรรค์ งานวิจัย</w:t>
      </w:r>
    </w:p>
    <w:p w14:paraId="7F8F9F7A" w14:textId="03C520BD" w:rsidR="00836AC3" w:rsidRPr="009C2707" w:rsidRDefault="00836AC3" w:rsidP="00836AC3">
      <w:pPr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="007D69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หลักปรัชญาของเศรษฐกิจพอเพียง</w:t>
      </w:r>
    </w:p>
    <w:p w14:paraId="43E5F844" w14:textId="209545F1" w:rsidR="00836AC3" w:rsidRPr="009C2707" w:rsidRDefault="00836AC3" w:rsidP="007D69F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- 3 ห่วง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4" w:name="_Hlk150798195"/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พอประมาณ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มีเหตุผล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3490B"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มีภูมิคุ้มกัน</w:t>
      </w:r>
      <w:bookmarkEnd w:id="4"/>
    </w:p>
    <w:p w14:paraId="687226BC" w14:textId="77777777" w:rsidR="00836AC3" w:rsidRPr="009C2707" w:rsidRDefault="00836AC3" w:rsidP="00836AC3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- 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เงื่อนไข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ความรู้ (รอบรู้ รอบคอบ ระมัดระวัง)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E44F8EC" w14:textId="77777777" w:rsidR="00836AC3" w:rsidRPr="009C2707" w:rsidRDefault="00836AC3" w:rsidP="00836AC3">
      <w:pPr>
        <w:spacing w:after="0" w:line="240" w:lineRule="auto"/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คุณธรรม (ซื่อสัตย์สุจริต อดทน เพียร มีสติปัญญา)</w:t>
      </w:r>
    </w:p>
    <w:p w14:paraId="370E74E3" w14:textId="0D0813A9" w:rsidR="00836AC3" w:rsidRPr="009C2707" w:rsidRDefault="00836AC3" w:rsidP="00836AC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 สมดุล/พร้อมรับการเปลี่ยนแปลง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วัตถุ/สังคม/สิ่งแวดล้อม/ว</w:t>
      </w:r>
      <w:r w:rsidR="0043319D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ั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ฒนธรรม</w:t>
      </w:r>
    </w:p>
    <w:p w14:paraId="09ADECEB" w14:textId="6DB684B9" w:rsidR="00BB0139" w:rsidRPr="009C2707" w:rsidRDefault="00BB0139" w:rsidP="00836AC3">
      <w:pPr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="007D69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ค่านิยมพื้นฐาน 8 ประการ</w:t>
      </w:r>
    </w:p>
    <w:p w14:paraId="290A775B" w14:textId="67BC2B7B" w:rsidR="00BB0139" w:rsidRPr="009C2707" w:rsidRDefault="00BB0139" w:rsidP="00BB0139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5" w:name="_Hlk150798246"/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ขยัน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ประหยัด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ซื่อสัตย์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มีวินัย</w:t>
      </w:r>
    </w:p>
    <w:bookmarkEnd w:id="5"/>
    <w:p w14:paraId="0B772942" w14:textId="7B5F14F5" w:rsidR="00BB0139" w:rsidRPr="009C2707" w:rsidRDefault="00BB0139" w:rsidP="00BB0139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สุภาพ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สะอาด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สามัคคี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มีน้ำใจ</w:t>
      </w:r>
    </w:p>
    <w:p w14:paraId="623B35EC" w14:textId="21884316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สภาพปัจจุบัน/หลักการและเหตุผล</w:t>
      </w:r>
    </w:p>
    <w:p w14:paraId="14907BCC" w14:textId="6093E693" w:rsidR="008E502F" w:rsidRPr="009C2707" w:rsidRDefault="008E502F" w:rsidP="008E502F">
      <w:pPr>
        <w:tabs>
          <w:tab w:val="left" w:pos="9637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1FE6A7B6" w14:textId="4BB4B6A3" w:rsidR="00E924CB" w:rsidRPr="009C2707" w:rsidRDefault="008E502F" w:rsidP="00071FFC">
      <w:pPr>
        <w:tabs>
          <w:tab w:val="left" w:pos="9637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0585C293" w14:textId="77777777" w:rsidR="00B14964" w:rsidRPr="009C2707" w:rsidRDefault="00B14964" w:rsidP="00B14964">
      <w:pPr>
        <w:tabs>
          <w:tab w:val="left" w:pos="9637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4BAE10A7" w14:textId="532327C4" w:rsidR="008E502F" w:rsidRPr="009C2707" w:rsidRDefault="008E502F" w:rsidP="0098061B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5.</w:t>
      </w:r>
      <w:r w:rsidR="009604F2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14:paraId="6FC1A604" w14:textId="77777777" w:rsidR="008E502F" w:rsidRPr="009C2707" w:rsidRDefault="008E502F" w:rsidP="008E502F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5.1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1C4B2192" w14:textId="0740FDF0" w:rsidR="00A82F4F" w:rsidRPr="009C2707" w:rsidRDefault="008E502F" w:rsidP="00025355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0953A2D4" w14:textId="5107B2B7" w:rsidR="008E502F" w:rsidRPr="009C2707" w:rsidRDefault="008E502F" w:rsidP="0098061B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</w:t>
      </w:r>
      <w:r w:rsidR="009604F2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เป้าหมายและตัวชี้วัดความสำเร็จ</w:t>
      </w:r>
    </w:p>
    <w:p w14:paraId="689A5440" w14:textId="6FE11674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6.1 เชิงปริมาณ</w:t>
      </w:r>
    </w:p>
    <w:p w14:paraId="039F0A69" w14:textId="77777777" w:rsidR="008E502F" w:rsidRPr="009C2707" w:rsidRDefault="008E502F" w:rsidP="008E502F">
      <w:pPr>
        <w:spacing w:after="0" w:line="240" w:lineRule="auto"/>
        <w:ind w:left="1095" w:firstLine="345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6.1.1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075F1033" w14:textId="77777777" w:rsidR="008E502F" w:rsidRPr="009C2707" w:rsidRDefault="008E502F" w:rsidP="008E502F">
      <w:pPr>
        <w:spacing w:after="0" w:line="240" w:lineRule="auto"/>
        <w:ind w:left="1095" w:firstLine="34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6.1.2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64FD34E4" w14:textId="77777777" w:rsidR="008E502F" w:rsidRPr="009C2707" w:rsidRDefault="008E502F" w:rsidP="008E502F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เชิงคุณภาพ</w:t>
      </w:r>
    </w:p>
    <w:p w14:paraId="60E2E9CA" w14:textId="77777777" w:rsidR="008E502F" w:rsidRPr="009C2707" w:rsidRDefault="008E502F" w:rsidP="008E502F">
      <w:pPr>
        <w:tabs>
          <w:tab w:val="left" w:pos="1418"/>
        </w:tabs>
        <w:spacing w:after="0" w:line="240" w:lineRule="auto"/>
        <w:ind w:left="1985" w:hanging="198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5278AE7F" w14:textId="635AA199" w:rsidR="00CD7AA0" w:rsidRPr="009C2707" w:rsidRDefault="008E502F" w:rsidP="00025355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7ACB11FA" w14:textId="51983879" w:rsidR="008E502F" w:rsidRPr="009C2707" w:rsidRDefault="008E502F" w:rsidP="0098061B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89762434"/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กิจกรรมและขั้นตอน</w:t>
      </w:r>
      <w:r w:rsidR="00230E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</w:t>
      </w:r>
      <w:r w:rsidR="00230E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/ระยะเวลา/สถานที่</w:t>
      </w:r>
    </w:p>
    <w:p w14:paraId="5B7DADD6" w14:textId="4B84BB67" w:rsidR="008E502F" w:rsidRPr="009C2707" w:rsidRDefault="00CD7AA0" w:rsidP="00E1508C">
      <w:pPr>
        <w:tabs>
          <w:tab w:val="left" w:pos="709"/>
        </w:tabs>
        <w:spacing w:after="0" w:line="240" w:lineRule="auto"/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</w:t>
      </w:r>
      <w:bookmarkStart w:id="7" w:name="_Hlk89761533"/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.1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E502F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กิจกรรมและขั้นตอน</w:t>
      </w:r>
      <w:r w:rsidR="00230E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8E502F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</w:t>
      </w:r>
      <w:r w:rsidR="00230E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="008E502F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/ระยะเวลา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558"/>
        <w:gridCol w:w="558"/>
        <w:gridCol w:w="558"/>
        <w:gridCol w:w="559"/>
        <w:gridCol w:w="559"/>
        <w:gridCol w:w="559"/>
        <w:gridCol w:w="581"/>
        <w:gridCol w:w="542"/>
        <w:gridCol w:w="524"/>
        <w:gridCol w:w="525"/>
        <w:gridCol w:w="524"/>
        <w:gridCol w:w="520"/>
      </w:tblGrid>
      <w:tr w:rsidR="009C2707" w:rsidRPr="009C2707" w14:paraId="4D51FE36" w14:textId="77777777" w:rsidTr="000D1D05">
        <w:trPr>
          <w:trHeight w:val="466"/>
          <w:tblHeader/>
        </w:trPr>
        <w:tc>
          <w:tcPr>
            <w:tcW w:w="1601" w:type="pct"/>
            <w:vMerge w:val="restart"/>
            <w:vAlign w:val="center"/>
          </w:tcPr>
          <w:p w14:paraId="7F82DB0E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bookmarkStart w:id="8" w:name="_Hlk89164117"/>
            <w:r w:rsidRPr="009C27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วิธีการดำเนินการ</w:t>
            </w:r>
          </w:p>
        </w:tc>
        <w:tc>
          <w:tcPr>
            <w:tcW w:w="3399" w:type="pct"/>
            <w:gridSpan w:val="12"/>
            <w:vAlign w:val="center"/>
          </w:tcPr>
          <w:p w14:paraId="5A1AB30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ระยะเวลาดำเนินการ</w:t>
            </w:r>
          </w:p>
        </w:tc>
      </w:tr>
      <w:tr w:rsidR="009C2707" w:rsidRPr="009C2707" w14:paraId="064D27E0" w14:textId="77777777" w:rsidTr="000D1D05">
        <w:trPr>
          <w:trHeight w:val="315"/>
          <w:tblHeader/>
        </w:trPr>
        <w:tc>
          <w:tcPr>
            <w:tcW w:w="1601" w:type="pct"/>
            <w:vMerge/>
            <w:vAlign w:val="center"/>
          </w:tcPr>
          <w:p w14:paraId="5D923715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4D57F5D2" w14:textId="66A45444" w:rsidR="00840020" w:rsidRPr="009C2707" w:rsidRDefault="00F4190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</w:t>
            </w:r>
            <w:r w:rsidR="002C612A" w:rsidRPr="009C27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2493" w:type="pct"/>
            <w:gridSpan w:val="9"/>
            <w:vAlign w:val="center"/>
          </w:tcPr>
          <w:p w14:paraId="427E6749" w14:textId="73A4550D" w:rsidR="00840020" w:rsidRPr="009C2707" w:rsidRDefault="00F4190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C27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</w:t>
            </w:r>
            <w:r w:rsidR="002C612A" w:rsidRPr="009C270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</w:tc>
      </w:tr>
      <w:tr w:rsidR="009C2707" w:rsidRPr="009C2707" w14:paraId="2D457E1B" w14:textId="77777777" w:rsidTr="000D1D05">
        <w:trPr>
          <w:trHeight w:val="474"/>
          <w:tblHeader/>
        </w:trPr>
        <w:tc>
          <w:tcPr>
            <w:tcW w:w="1601" w:type="pct"/>
            <w:vMerge/>
            <w:vAlign w:val="center"/>
          </w:tcPr>
          <w:p w14:paraId="58FF735F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vAlign w:val="center"/>
          </w:tcPr>
          <w:p w14:paraId="5AF9E9CA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ต.ค.</w:t>
            </w:r>
          </w:p>
        </w:tc>
        <w:tc>
          <w:tcPr>
            <w:tcW w:w="302" w:type="pct"/>
            <w:vAlign w:val="center"/>
          </w:tcPr>
          <w:p w14:paraId="408AC1E6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พ.ย.</w:t>
            </w:r>
          </w:p>
        </w:tc>
        <w:tc>
          <w:tcPr>
            <w:tcW w:w="302" w:type="pct"/>
            <w:vAlign w:val="center"/>
          </w:tcPr>
          <w:p w14:paraId="263D746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ธ.ค.</w:t>
            </w:r>
          </w:p>
        </w:tc>
        <w:tc>
          <w:tcPr>
            <w:tcW w:w="302" w:type="pct"/>
            <w:vAlign w:val="center"/>
          </w:tcPr>
          <w:p w14:paraId="1EA6E005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ม.ค.</w:t>
            </w:r>
          </w:p>
        </w:tc>
        <w:tc>
          <w:tcPr>
            <w:tcW w:w="302" w:type="pct"/>
            <w:vAlign w:val="center"/>
          </w:tcPr>
          <w:p w14:paraId="02ECE26F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ก.พ.</w:t>
            </w:r>
          </w:p>
        </w:tc>
        <w:tc>
          <w:tcPr>
            <w:tcW w:w="302" w:type="pct"/>
            <w:vAlign w:val="center"/>
          </w:tcPr>
          <w:p w14:paraId="54B75BCB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มี.ค</w:t>
            </w: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302" w:type="pct"/>
            <w:vAlign w:val="center"/>
          </w:tcPr>
          <w:p w14:paraId="19495FAE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เม.ย</w:t>
            </w: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75" w:type="pct"/>
            <w:vAlign w:val="center"/>
          </w:tcPr>
          <w:p w14:paraId="2EE85407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.ค</w:t>
            </w: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51" w:type="pct"/>
            <w:vAlign w:val="center"/>
          </w:tcPr>
          <w:p w14:paraId="21EC64C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มิ.ย.</w:t>
            </w:r>
          </w:p>
        </w:tc>
        <w:tc>
          <w:tcPr>
            <w:tcW w:w="251" w:type="pct"/>
            <w:vAlign w:val="center"/>
          </w:tcPr>
          <w:p w14:paraId="04E26CFA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ก.ค.</w:t>
            </w:r>
          </w:p>
        </w:tc>
        <w:tc>
          <w:tcPr>
            <w:tcW w:w="254" w:type="pct"/>
            <w:vAlign w:val="center"/>
          </w:tcPr>
          <w:p w14:paraId="7D7B680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ส.ค.</w:t>
            </w:r>
          </w:p>
        </w:tc>
        <w:tc>
          <w:tcPr>
            <w:tcW w:w="254" w:type="pct"/>
            <w:vAlign w:val="center"/>
          </w:tcPr>
          <w:p w14:paraId="0252605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ก.ย.</w:t>
            </w:r>
          </w:p>
        </w:tc>
      </w:tr>
      <w:tr w:rsidR="009C2707" w:rsidRPr="009C2707" w14:paraId="23CFB7B5" w14:textId="77777777" w:rsidTr="000D1D05">
        <w:trPr>
          <w:trHeight w:val="415"/>
        </w:trPr>
        <w:tc>
          <w:tcPr>
            <w:tcW w:w="1601" w:type="pct"/>
          </w:tcPr>
          <w:p w14:paraId="5E03AF9F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เสนอโครงการ</w:t>
            </w:r>
          </w:p>
        </w:tc>
        <w:tc>
          <w:tcPr>
            <w:tcW w:w="302" w:type="pct"/>
            <w:shd w:val="clear" w:color="auto" w:fill="808080" w:themeFill="background1" w:themeFillShade="80"/>
          </w:tcPr>
          <w:p w14:paraId="4E754120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035044B7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3968DD06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highlight w:val="yellow"/>
                <w:cs/>
              </w:rPr>
            </w:pPr>
          </w:p>
        </w:tc>
        <w:tc>
          <w:tcPr>
            <w:tcW w:w="302" w:type="pct"/>
          </w:tcPr>
          <w:p w14:paraId="06F40009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  <w:cs/>
              </w:rPr>
            </w:pPr>
          </w:p>
        </w:tc>
        <w:tc>
          <w:tcPr>
            <w:tcW w:w="302" w:type="pct"/>
          </w:tcPr>
          <w:p w14:paraId="59B1FD02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yellow"/>
                <w:cs/>
              </w:rPr>
            </w:pPr>
          </w:p>
        </w:tc>
        <w:tc>
          <w:tcPr>
            <w:tcW w:w="302" w:type="pct"/>
          </w:tcPr>
          <w:p w14:paraId="1C442838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7DC7B4CC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</w:tcPr>
          <w:p w14:paraId="716FE8BF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6D40E44A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6D82E34A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51568A30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00003A78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C2707" w:rsidRPr="009C2707" w14:paraId="231BC6C2" w14:textId="77777777" w:rsidTr="000D1D05">
        <w:trPr>
          <w:trHeight w:val="421"/>
        </w:trPr>
        <w:tc>
          <w:tcPr>
            <w:tcW w:w="1601" w:type="pct"/>
          </w:tcPr>
          <w:p w14:paraId="72C75160" w14:textId="77777777" w:rsidR="00840020" w:rsidRPr="009C2707" w:rsidRDefault="00840020" w:rsidP="008400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</w:t>
            </w:r>
            <w:r w:rsidRPr="009C270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แต่งตั้งคณะกรรมการดำเนินงาน</w:t>
            </w:r>
          </w:p>
        </w:tc>
        <w:tc>
          <w:tcPr>
            <w:tcW w:w="302" w:type="pct"/>
          </w:tcPr>
          <w:p w14:paraId="6389C775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37B5CFD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54F21F26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67A1E4AC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48CE7B97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34683948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1D6A487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</w:tcPr>
          <w:p w14:paraId="1169BCE5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20804641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7413F3C4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3C7BA355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6E35DAE7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C2707" w:rsidRPr="009C2707" w14:paraId="1B7E0465" w14:textId="77777777" w:rsidTr="000D1D05">
        <w:trPr>
          <w:trHeight w:val="421"/>
        </w:trPr>
        <w:tc>
          <w:tcPr>
            <w:tcW w:w="1601" w:type="pct"/>
          </w:tcPr>
          <w:p w14:paraId="7BA4B73F" w14:textId="77777777" w:rsidR="00840020" w:rsidRPr="009C2707" w:rsidRDefault="00840020" w:rsidP="008400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 ดำเนินงานตามโครงการ</w:t>
            </w:r>
          </w:p>
        </w:tc>
        <w:tc>
          <w:tcPr>
            <w:tcW w:w="302" w:type="pct"/>
          </w:tcPr>
          <w:p w14:paraId="7916E39E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7E272ECA" w14:textId="77777777" w:rsidR="00840020" w:rsidRPr="009C2707" w:rsidRDefault="00825961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</w:pPr>
            <w:r w:rsidRPr="009C2707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9B689" wp14:editId="12BC795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123825</wp:posOffset>
                      </wp:positionV>
                      <wp:extent cx="2119630" cy="424815"/>
                      <wp:effectExtent l="0" t="0" r="13970" b="1333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9630" cy="4248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135FA" w14:textId="77777777" w:rsidR="00840020" w:rsidRPr="00840020" w:rsidRDefault="00840020" w:rsidP="0084002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40"/>
                                      <w:szCs w:val="48"/>
                                      <w:cs/>
                                    </w:rPr>
                                  </w:pPr>
                                  <w:r w:rsidRPr="0084002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40"/>
                                      <w:szCs w:val="48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9B689" id="สี่เหลี่ยมผืนผ้า 2" o:spid="_x0000_s1026" style="position:absolute;left:0;text-align:left;margin-left:21.3pt;margin-top:9.75pt;width:166.9pt;height:3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2fngIAAEQFAAAOAAAAZHJzL2Uyb0RvYy54bWysVMFu1DAQvSPxD5bvNJuwLe1qs9WqVRFS&#10;1a5oUc9ex+5GOLaxvZssJ47wCUhcQOICNyRE+jf5FMZONl3KnhAXZyYzb8Yz88bj46oQaMWMzZVM&#10;cbw3wIhJqrJc3qb41fXZk0OMrCMyI0JJluI1s/h48vjRuNQjlqiFEhkzCIJIOyp1ihfO6VEUWbpg&#10;BbF7SjMJRq5MQRyo5jbKDCkheiGiZDA4iEplMm0UZdbC39PWiCchPueMukvOLXNIpBju5sJpwjn3&#10;ZzQZk9GtIXqR0+4a5B9uUZBcQtI+1ClxBC1N/leoIqdGWcXdHlVFpDjPKQs1QDXx4EE1VwuiWagF&#10;mmN13yb7/8LSi9XMoDxLcYKRJAWMqKm/NfXP5u59c/euqb839ddOrb809eem/tTUv5r6oxfuPjT1&#10;D5T4LpbajiDYlZ6ZTrMg+pZU3BT+C8WiKnR+3XeeVQ5R+JnE8dHBUxgQBdswGR7G+z5odI/Wxrrn&#10;TBXICyk2MNnQcLI6t6513bgAzt+mzR8ktxbMX0HIl4xDtT5jQAeesRNh0IoAQwilTLqDLnXw9jCe&#10;C9ED411A4eIO1Pl6GAv864GDXcA/M/aIkFVJ14OLXCqzK0D2us/c+m+qb2v25btqXnUzmatsDfM2&#10;ql0Eq+lZDv08J9bNiAHmwwhgm90lHFyoMsWqkzBaKPN213/vD4QEK0YlbFKK7ZslMQwj8UICVY/i&#10;4dCvXlCG+88SUMy2Zb5tkcviRMEoYng3NA2i93diI3KjihtY+qnPCiYiKeROMXVmo5y4dsPh2aBs&#10;Og1usG6auHN5pakP7hvs+XJd3RCjO1I5oOOF2mwdGT3gVuvrkVJNl07xPBDPt7jta9d6WNVA3e5Z&#10;8W/Bth687h+/yW8AAAD//wMAUEsDBBQABgAIAAAAIQCCMl/A3wAAAAgBAAAPAAAAZHJzL2Rvd25y&#10;ZXYueG1sTI9BT8MwDIXvSPsPkSdxY+nK6EZpOqFJHHqoEIOKq9d4bUWTVE22df9+5gQny35Pz9/L&#10;tpPpxZlG3zmrYLmIQJCtne5so+Dr8+1hA8IHtBp7Z0nBlTxs89ldhql2F/tB531oBIdYn6KCNoQh&#10;ldLXLRn0CzeQZe3oRoOB17GResQLh5texlGUSIOd5Q8tDrRrqf7Zn4yCMinLGIvquyqqXeHXS/0e&#10;jlqp+/n0+gIi0BT+zPCLz+iQM9PBnaz2olewihN28v35CQTrj+tkBeKgYMNT5pn8XyC/AQAA//8D&#10;AFBLAQItABQABgAIAAAAIQC2gziS/gAAAOEBAAATAAAAAAAAAAAAAAAAAAAAAABbQ29udGVudF9U&#10;eXBlc10ueG1sUEsBAi0AFAAGAAgAAAAhADj9If/WAAAAlAEAAAsAAAAAAAAAAAAAAAAALwEAAF9y&#10;ZWxzLy5yZWxzUEsBAi0AFAAGAAgAAAAhADhmDZ+eAgAARAUAAA4AAAAAAAAAAAAAAAAALgIAAGRy&#10;cy9lMm9Eb2MueG1sUEsBAi0AFAAGAAgAAAAhAIIyX8DfAAAACAEAAA8AAAAAAAAAAAAAAAAA+AQA&#10;AGRycy9kb3ducmV2LnhtbFBLBQYAAAAABAAEAPMAAAAEBgAAAAA=&#10;" fillcolor="white [3201]" strokecolor="#f79646 [3209]" strokeweight="2pt">
                      <v:textbox>
                        <w:txbxContent>
                          <w:p w14:paraId="0BB135FA" w14:textId="77777777" w:rsidR="00840020" w:rsidRPr="00840020" w:rsidRDefault="00840020" w:rsidP="008400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 w:rsidRPr="008400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" w:type="pct"/>
            <w:shd w:val="clear" w:color="auto" w:fill="808080" w:themeFill="background1" w:themeFillShade="80"/>
          </w:tcPr>
          <w:p w14:paraId="403AE81B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2EE71CDD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734B27F1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25484AB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6166A27F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  <w:shd w:val="clear" w:color="auto" w:fill="808080" w:themeFill="background1" w:themeFillShade="80"/>
          </w:tcPr>
          <w:p w14:paraId="3974CA7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5086FE88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65DF8B0F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4BE6AE9E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6BC5BA03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C2707" w:rsidRPr="009C2707" w14:paraId="2AA05B96" w14:textId="77777777" w:rsidTr="000D1D05">
        <w:trPr>
          <w:trHeight w:val="421"/>
        </w:trPr>
        <w:tc>
          <w:tcPr>
            <w:tcW w:w="1601" w:type="pct"/>
          </w:tcPr>
          <w:p w14:paraId="4C7B618B" w14:textId="6ECF56F7" w:rsidR="00840020" w:rsidRPr="009C2707" w:rsidRDefault="00840020" w:rsidP="008400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3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</w:t>
            </w:r>
            <w:proofErr w:type="gramStart"/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…..</w:t>
            </w:r>
            <w:proofErr w:type="gramEnd"/>
          </w:p>
        </w:tc>
        <w:tc>
          <w:tcPr>
            <w:tcW w:w="302" w:type="pct"/>
          </w:tcPr>
          <w:p w14:paraId="3459FCF2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7B499585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50FA05B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22B9A3EF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46D2BD9F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1DC166A3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1F8B47F2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  <w:shd w:val="clear" w:color="auto" w:fill="808080" w:themeFill="background1" w:themeFillShade="80"/>
          </w:tcPr>
          <w:p w14:paraId="3D53C26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5155480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4FB80164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611A278D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436C3E57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C2707" w:rsidRPr="009C2707" w14:paraId="16CB8FB0" w14:textId="77777777" w:rsidTr="000D1D05">
        <w:trPr>
          <w:trHeight w:val="421"/>
        </w:trPr>
        <w:tc>
          <w:tcPr>
            <w:tcW w:w="1601" w:type="pct"/>
          </w:tcPr>
          <w:p w14:paraId="64E64402" w14:textId="23483413" w:rsidR="00840020" w:rsidRPr="009C2707" w:rsidRDefault="00840020" w:rsidP="008400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…………………………....</w:t>
            </w:r>
          </w:p>
        </w:tc>
        <w:tc>
          <w:tcPr>
            <w:tcW w:w="302" w:type="pct"/>
          </w:tcPr>
          <w:p w14:paraId="70CBFB9B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5C806550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44BB9F9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6CE5D1B8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47AB81B2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199B5B43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7808EBC2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  <w:shd w:val="clear" w:color="auto" w:fill="808080" w:themeFill="background1" w:themeFillShade="80"/>
          </w:tcPr>
          <w:p w14:paraId="09496A31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607B7EE3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7CBFC74B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644D799C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0B3F4F22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C2707" w:rsidRPr="009C2707" w14:paraId="1875E98B" w14:textId="77777777" w:rsidTr="000D1D05">
        <w:trPr>
          <w:trHeight w:val="421"/>
        </w:trPr>
        <w:tc>
          <w:tcPr>
            <w:tcW w:w="1601" w:type="pct"/>
          </w:tcPr>
          <w:p w14:paraId="1A541F97" w14:textId="77777777" w:rsidR="00840020" w:rsidRPr="009C2707" w:rsidRDefault="00840020" w:rsidP="00840020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4. ติดตามผลการดำเนินงาน</w:t>
            </w:r>
          </w:p>
        </w:tc>
        <w:tc>
          <w:tcPr>
            <w:tcW w:w="302" w:type="pct"/>
          </w:tcPr>
          <w:p w14:paraId="284CB6BA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220AD35E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145B6FCE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12DCDD39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3E1F8DB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5B8BFC7E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  <w:shd w:val="clear" w:color="auto" w:fill="808080" w:themeFill="background1" w:themeFillShade="80"/>
          </w:tcPr>
          <w:p w14:paraId="2462604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  <w:shd w:val="clear" w:color="auto" w:fill="808080" w:themeFill="background1" w:themeFillShade="80"/>
          </w:tcPr>
          <w:p w14:paraId="6D13D928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  <w:shd w:val="clear" w:color="auto" w:fill="808080" w:themeFill="background1" w:themeFillShade="80"/>
          </w:tcPr>
          <w:p w14:paraId="2D7EC62C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</w:tcPr>
          <w:p w14:paraId="73855C86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5E3B7903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</w:tcPr>
          <w:p w14:paraId="2A9E5D81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C2707" w:rsidRPr="009C2707" w14:paraId="62DED32C" w14:textId="77777777" w:rsidTr="000D1D05">
        <w:trPr>
          <w:trHeight w:val="421"/>
        </w:trPr>
        <w:tc>
          <w:tcPr>
            <w:tcW w:w="1601" w:type="pct"/>
          </w:tcPr>
          <w:p w14:paraId="0BA3BFDF" w14:textId="35255B65" w:rsidR="00840020" w:rsidRPr="009C2707" w:rsidRDefault="00A86AA4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9C270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5. สรุปรายงานโครงการ</w:t>
            </w:r>
            <w:r w:rsidRPr="009C2707">
              <w:rPr>
                <w:rFonts w:ascii="TH SarabunPSK" w:hAnsi="TH SarabunPSK" w:cs="TH SarabunPSK" w:hint="cs"/>
                <w:color w:val="000000" w:themeColor="text1"/>
                <w:spacing w:val="-6"/>
                <w:sz w:val="28"/>
                <w:cs/>
              </w:rPr>
              <w:t xml:space="preserve">                 </w:t>
            </w:r>
            <w:r w:rsidRPr="009C270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เสนอผู้บังคับบัญชา</w:t>
            </w:r>
          </w:p>
        </w:tc>
        <w:tc>
          <w:tcPr>
            <w:tcW w:w="302" w:type="pct"/>
          </w:tcPr>
          <w:p w14:paraId="24047BCC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5B0DF3E9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41531154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2ACC9BA2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067B60B5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4639C4D6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02" w:type="pct"/>
          </w:tcPr>
          <w:p w14:paraId="314131B7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5" w:type="pct"/>
          </w:tcPr>
          <w:p w14:paraId="2D1D0981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  <w:shd w:val="clear" w:color="auto" w:fill="808080" w:themeFill="background1" w:themeFillShade="80"/>
          </w:tcPr>
          <w:p w14:paraId="4E027367" w14:textId="77777777" w:rsidR="00840020" w:rsidRPr="009C2707" w:rsidRDefault="00840020" w:rsidP="004555E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1" w:type="pct"/>
            <w:shd w:val="clear" w:color="auto" w:fill="808080" w:themeFill="background1" w:themeFillShade="80"/>
          </w:tcPr>
          <w:p w14:paraId="4F121294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shd w:val="clear" w:color="auto" w:fill="808080" w:themeFill="background1" w:themeFillShade="80"/>
          </w:tcPr>
          <w:p w14:paraId="035FA1A5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shd w:val="clear" w:color="auto" w:fill="808080" w:themeFill="background1" w:themeFillShade="80"/>
          </w:tcPr>
          <w:p w14:paraId="06C8DD4F" w14:textId="77777777" w:rsidR="00840020" w:rsidRPr="009C2707" w:rsidRDefault="00840020" w:rsidP="008400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bookmarkEnd w:id="8"/>
    <w:p w14:paraId="19583706" w14:textId="77777777" w:rsidR="008E502F" w:rsidRPr="009C2707" w:rsidRDefault="00840020" w:rsidP="0098061B">
      <w:pPr>
        <w:tabs>
          <w:tab w:val="left" w:pos="709"/>
        </w:tabs>
        <w:spacing w:before="120" w:after="120" w:line="240" w:lineRule="auto"/>
        <w:rPr>
          <w:rFonts w:ascii="TH SarabunPSK" w:eastAsiaTheme="minorEastAsia" w:hAnsi="TH SarabunPSK" w:cs="TH SarabunPSK"/>
          <w:color w:val="000000" w:themeColor="text1"/>
          <w:sz w:val="32"/>
          <w:szCs w:val="32"/>
          <w:u w:val="dotted"/>
          <w:lang w:eastAsia="zh-CN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bookmarkStart w:id="9" w:name="_Hlk89760785"/>
      <w:r w:rsidR="008E502F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7.2  </w:t>
      </w:r>
      <w:r w:rsidR="008E502F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สถานที่ดำเนินการ</w:t>
      </w:r>
      <w:bookmarkEnd w:id="7"/>
      <w:bookmarkEnd w:id="9"/>
      <w:r w:rsidR="008E502F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</w:t>
      </w:r>
      <w:r w:rsidR="008E502F"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8439434" w14:textId="6A9F1D41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</w:t>
      </w:r>
      <w:r w:rsidR="00DC222A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</w:t>
      </w:r>
      <w:r w:rsidR="00230E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ณ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และแหล่งที่มา</w:t>
      </w:r>
      <w:r w:rsidR="00230E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การดำเนิน</w:t>
      </w:r>
      <w:r w:rsidR="00230E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งานตาม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</w:p>
    <w:p w14:paraId="2E6311BA" w14:textId="5911A325" w:rsidR="007D69F1" w:rsidRDefault="008E502F" w:rsidP="007D69F1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bookmarkStart w:id="10" w:name="_Hlk207784257"/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="007D69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D6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 ปวช.</w:t>
      </w:r>
      <w:bookmarkStart w:id="11" w:name="_Hlk207784224"/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="007D69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D6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 ปวส.</w:t>
      </w:r>
      <w:bookmarkEnd w:id="11"/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="007D69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D6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งบอุดหนุน (งบดำเนินงาน)</w:t>
      </w:r>
      <w:bookmarkEnd w:id="10"/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="007D69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D69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ำรุงการศึกษา (บกศ.)</w:t>
      </w:r>
    </w:p>
    <w:p w14:paraId="11CB658E" w14:textId="14ACB084" w:rsidR="007D69F1" w:rsidRPr="009C2707" w:rsidRDefault="007D69F1" w:rsidP="0065004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 กิจกรรมพัฒนาผู้เรียน</w:t>
      </w:r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 สอศ</w:t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7579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="006500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</w:t>
      </w:r>
      <w:r w:rsidR="006500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 ......</w:t>
      </w:r>
      <w:r w:rsidR="00757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</w:t>
      </w:r>
      <w:r w:rsidR="006500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14:paraId="7E5081A9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เป็นเงินงบประมาณทั้งสิ้น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ได้แก่</w:t>
      </w:r>
    </w:p>
    <w:p w14:paraId="718B37A3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  <w:t>8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bookmarkEnd w:id="6"/>
    <w:p w14:paraId="140B3094" w14:textId="3785C969" w:rsidR="00025355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8.2 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28CA2B4" w14:textId="0B1BA693" w:rsidR="00650044" w:rsidRDefault="00650044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D20E33" w14:textId="1B77883B" w:rsidR="00736153" w:rsidRDefault="00736153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B200C5" w14:textId="77777777" w:rsidR="00736153" w:rsidRPr="009C2707" w:rsidRDefault="00736153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60076D" w14:textId="77777777" w:rsidR="008E502F" w:rsidRPr="009C2707" w:rsidRDefault="008E502F" w:rsidP="0098061B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9. ผลที่คาดว่าจะได้รับ</w:t>
      </w:r>
    </w:p>
    <w:p w14:paraId="0609C023" w14:textId="77777777" w:rsidR="008E502F" w:rsidRPr="009C2707" w:rsidRDefault="008E502F" w:rsidP="008E502F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9.1 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64175850" w14:textId="579875F9" w:rsidR="00C13E07" w:rsidRPr="009C2707" w:rsidRDefault="008E502F" w:rsidP="00F44ACF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48940E80" w14:textId="75323727" w:rsidR="008E502F" w:rsidRPr="009C2707" w:rsidRDefault="008E502F" w:rsidP="0098061B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การติดตาม และการประเมินผลโครงการ</w:t>
      </w:r>
    </w:p>
    <w:p w14:paraId="72FD2F32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10.1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3FC3ABA8" w14:textId="568CE232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9C2707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10.2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</w:p>
    <w:p w14:paraId="509D28DE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</w:p>
    <w:p w14:paraId="3835A883" w14:textId="77777777" w:rsidR="008E502F" w:rsidRPr="009C2707" w:rsidRDefault="008E502F" w:rsidP="008E502F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ลงชื่อ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  <w:t xml:space="preserve">  ผู้เสนอ</w:t>
      </w:r>
    </w:p>
    <w:p w14:paraId="7D8E7796" w14:textId="77777777" w:rsidR="008E502F" w:rsidRPr="009C2707" w:rsidRDefault="008E502F" w:rsidP="008E502F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  <w:t>(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)</w:t>
      </w:r>
    </w:p>
    <w:p w14:paraId="5D8EB911" w14:textId="77777777" w:rsidR="008E502F" w:rsidRPr="009C2707" w:rsidRDefault="008E502F" w:rsidP="008E502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  <w:lang w:eastAsia="zh-CN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  <w:t xml:space="preserve">ตำแหน่ง 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</w:p>
    <w:p w14:paraId="475E9984" w14:textId="77777777" w:rsidR="008E502F" w:rsidRPr="009C2707" w:rsidRDefault="008E502F" w:rsidP="008E502F">
      <w:pPr>
        <w:ind w:left="43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971955" w:rsidRPr="009C270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9C270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ผู้</w:t>
      </w:r>
      <w:r w:rsidRPr="009C270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เสนอโครงการ</w:t>
      </w:r>
    </w:p>
    <w:p w14:paraId="5609F133" w14:textId="14F04B47" w:rsidR="008E502F" w:rsidRPr="009C2707" w:rsidRDefault="008E502F" w:rsidP="008E502F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98061B"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C27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ลงนามเพื่ออนุมัติ โครงการ.....................</w:t>
      </w:r>
      <w:r w:rsidR="002C612A"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9C270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</w:t>
      </w:r>
    </w:p>
    <w:p w14:paraId="56771E9F" w14:textId="77777777" w:rsidR="008E502F" w:rsidRPr="009C2707" w:rsidRDefault="008E502F" w:rsidP="008E502F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2DEA596" w14:textId="77777777" w:rsidR="00552D8B" w:rsidRPr="009C2707" w:rsidRDefault="00552D8B" w:rsidP="008E502F">
      <w:pPr>
        <w:tabs>
          <w:tab w:val="left" w:pos="72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ความเห็นของรองผู้อำนวยการฝ่าย</w:t>
      </w:r>
      <w:r w:rsidRPr="009C270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</w:t>
      </w:r>
      <w:r w:rsidRPr="009C270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(ฝ่ายที่รับผิดชอบ)</w:t>
      </w:r>
    </w:p>
    <w:p w14:paraId="22832D95" w14:textId="77777777" w:rsidR="00552D8B" w:rsidRPr="009C2707" w:rsidRDefault="00B20382" w:rsidP="00552D8B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</w:t>
      </w:r>
    </w:p>
    <w:p w14:paraId="1D78688D" w14:textId="77777777" w:rsidR="00B20382" w:rsidRDefault="00B20382" w:rsidP="00B20382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</w:t>
      </w:r>
    </w:p>
    <w:p w14:paraId="15672FD3" w14:textId="77777777" w:rsidR="00230EFE" w:rsidRPr="009C2707" w:rsidRDefault="00230EFE" w:rsidP="00B20382">
      <w:pPr>
        <w:tabs>
          <w:tab w:val="left" w:pos="709"/>
        </w:tabs>
        <w:spacing w:after="0" w:line="240" w:lineRule="auto"/>
        <w:ind w:left="1134" w:hanging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65A6C1F" w14:textId="77777777" w:rsidR="00552D8B" w:rsidRPr="009C2707" w:rsidRDefault="00552D8B" w:rsidP="00552D8B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ลงชื่อ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  <w:t xml:space="preserve"> </w:t>
      </w:r>
    </w:p>
    <w:p w14:paraId="45F2B75B" w14:textId="77777777" w:rsidR="00552D8B" w:rsidRPr="009C2707" w:rsidRDefault="00552D8B" w:rsidP="00552D8B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ab/>
        <w:t>(</w:t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zh-CN"/>
        </w:rPr>
        <w:tab/>
      </w: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)</w:t>
      </w:r>
    </w:p>
    <w:p w14:paraId="0630F7C2" w14:textId="7989D7B8" w:rsidR="00552D8B" w:rsidRPr="009C2707" w:rsidRDefault="00552D8B" w:rsidP="00E20A72">
      <w:pPr>
        <w:ind w:left="43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ตำแหน่ง </w:t>
      </w:r>
      <w:r w:rsidR="00E20A72" w:rsidRPr="009C2707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="00E20A72" w:rsidRPr="009C270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รองผู้อำนวยการฝ่าย................</w:t>
      </w:r>
      <w:r w:rsidR="00E20A72" w:rsidRPr="009C270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</w:t>
      </w:r>
    </w:p>
    <w:p w14:paraId="276C5D4A" w14:textId="77777777" w:rsidR="00071FFC" w:rsidRPr="009C2707" w:rsidRDefault="00071FFC" w:rsidP="00552D8B">
      <w:pPr>
        <w:ind w:left="4320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99C7479" w14:textId="75CE8555" w:rsidR="00F41900" w:rsidRPr="009C2707" w:rsidRDefault="00F41900" w:rsidP="00F44ACF">
      <w:pPr>
        <w:tabs>
          <w:tab w:val="left" w:pos="3090"/>
          <w:tab w:val="left" w:pos="357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C270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ความเห็นของผู้อำนวยการ</w:t>
      </w:r>
    </w:p>
    <w:p w14:paraId="022D32C2" w14:textId="14A3D6C0" w:rsidR="00F41900" w:rsidRPr="009C2707" w:rsidRDefault="001D0E78" w:rsidP="00F41900">
      <w:pPr>
        <w:tabs>
          <w:tab w:val="left" w:pos="3090"/>
          <w:tab w:val="left" w:pos="3570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cs/>
        </w:rPr>
        <w:t xml:space="preserve"> </w:t>
      </w:r>
      <w:r w:rsidR="007579AA" w:rsidRPr="007579AA">
        <w:rPr>
          <w:rFonts w:ascii="TH SarabunPSK" w:hAnsi="TH SarabunPSK" w:cs="TH SarabunPSK"/>
          <w:color w:val="000000" w:themeColor="text1"/>
          <w:sz w:val="32"/>
          <w:szCs w:val="40"/>
        </w:rPr>
        <w:sym w:font="Wingdings 2" w:char="F0A3"/>
      </w:r>
      <w:r w:rsidR="00F41900" w:rsidRPr="007579AA">
        <w:rPr>
          <w:rFonts w:ascii="TH SarabunPSK" w:eastAsia="Times New Roman" w:hAnsi="TH SarabunPSK" w:cs="TH SarabunPSK"/>
          <w:color w:val="000000" w:themeColor="text1"/>
          <w:sz w:val="44"/>
          <w:szCs w:val="44"/>
          <w:cs/>
        </w:rPr>
        <w:t xml:space="preserve"> </w:t>
      </w:r>
      <w:r w:rsidR="00F41900" w:rsidRPr="009C270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อนุมัติ                     </w:t>
      </w:r>
      <w:r w:rsidR="007579AA" w:rsidRPr="007579AA">
        <w:rPr>
          <w:rFonts w:ascii="TH SarabunPSK" w:hAnsi="TH SarabunPSK" w:cs="TH SarabunPSK"/>
          <w:color w:val="000000" w:themeColor="text1"/>
          <w:sz w:val="32"/>
          <w:szCs w:val="40"/>
        </w:rPr>
        <w:sym w:font="Wingdings 2" w:char="F0A3"/>
      </w:r>
      <w:r w:rsidR="007579AA" w:rsidRPr="007579AA">
        <w:rPr>
          <w:rFonts w:ascii="TH SarabunPSK" w:eastAsia="Times New Roman" w:hAnsi="TH SarabunPSK" w:cs="TH SarabunPSK"/>
          <w:color w:val="000000" w:themeColor="text1"/>
          <w:sz w:val="44"/>
          <w:szCs w:val="44"/>
          <w:cs/>
        </w:rPr>
        <w:t xml:space="preserve"> </w:t>
      </w:r>
      <w:r w:rsidR="00F41900" w:rsidRPr="009C270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ไม่อนุมัติ</w:t>
      </w:r>
    </w:p>
    <w:p w14:paraId="0C86C664" w14:textId="77777777" w:rsidR="00F41900" w:rsidRDefault="00F41900" w:rsidP="00F44ACF">
      <w:pPr>
        <w:tabs>
          <w:tab w:val="left" w:pos="3090"/>
          <w:tab w:val="left" w:pos="357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8AB907A" w14:textId="77777777" w:rsidR="007579AA" w:rsidRDefault="007579AA" w:rsidP="00F44ACF">
      <w:pPr>
        <w:tabs>
          <w:tab w:val="left" w:pos="3090"/>
          <w:tab w:val="left" w:pos="357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EB146C6" w14:textId="77777777" w:rsidR="007579AA" w:rsidRPr="009C2707" w:rsidRDefault="007579AA" w:rsidP="00F44ACF">
      <w:pPr>
        <w:tabs>
          <w:tab w:val="left" w:pos="3090"/>
          <w:tab w:val="left" w:pos="3570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97594E4" w14:textId="3553C4DA" w:rsidR="00840020" w:rsidRPr="009C2707" w:rsidRDefault="00840020" w:rsidP="00F41900">
      <w:pPr>
        <w:tabs>
          <w:tab w:val="left" w:pos="4820"/>
        </w:tabs>
        <w:spacing w:after="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9C270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(นาย</w:t>
      </w:r>
      <w:r w:rsidR="0086536D" w:rsidRPr="009C270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อนรรฆ  ชนา</w:t>
      </w:r>
      <w:proofErr w:type="spellStart"/>
      <w:r w:rsidR="0086536D" w:rsidRPr="009C270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ธิ</w:t>
      </w:r>
      <w:proofErr w:type="spellEnd"/>
      <w:r w:rsidR="0086536D" w:rsidRPr="009C270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นาถพงศ์</w:t>
      </w:r>
      <w:r w:rsidRPr="009C270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)</w:t>
      </w:r>
    </w:p>
    <w:p w14:paraId="409F67B1" w14:textId="0EDE00AC" w:rsidR="00825961" w:rsidRPr="009C2707" w:rsidRDefault="00840020" w:rsidP="00F44ACF">
      <w:pPr>
        <w:spacing w:after="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9C270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ผู้อำนวยการวิทยาอาชีวศึกษาแพร่</w:t>
      </w:r>
    </w:p>
    <w:sectPr w:rsidR="00825961" w:rsidRPr="009C2707" w:rsidSect="006D6DCE">
      <w:headerReference w:type="default" r:id="rId7"/>
      <w:pgSz w:w="11906" w:h="16838" w:code="9"/>
      <w:pgMar w:top="1418" w:right="851" w:bottom="85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6370" w14:textId="77777777" w:rsidR="002A7589" w:rsidRDefault="002A7589">
      <w:pPr>
        <w:spacing w:after="0" w:line="240" w:lineRule="auto"/>
      </w:pPr>
      <w:r>
        <w:separator/>
      </w:r>
    </w:p>
  </w:endnote>
  <w:endnote w:type="continuationSeparator" w:id="0">
    <w:p w14:paraId="25AC33C4" w14:textId="77777777" w:rsidR="002A7589" w:rsidRDefault="002A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5542" w14:textId="77777777" w:rsidR="002A7589" w:rsidRDefault="002A7589">
      <w:pPr>
        <w:spacing w:after="0" w:line="240" w:lineRule="auto"/>
      </w:pPr>
      <w:r>
        <w:separator/>
      </w:r>
    </w:p>
  </w:footnote>
  <w:footnote w:type="continuationSeparator" w:id="0">
    <w:p w14:paraId="7E4205F9" w14:textId="77777777" w:rsidR="002A7589" w:rsidRDefault="002A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CC51" w14:textId="77777777" w:rsidR="00DD2B54" w:rsidRPr="00F72BD9" w:rsidRDefault="00DD2B54" w:rsidP="00F72BD9">
    <w:pPr>
      <w:pStyle w:val="a3"/>
      <w:jc w:val="cent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5436"/>
    <w:multiLevelType w:val="hybridMultilevel"/>
    <w:tmpl w:val="63A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26BB"/>
    <w:multiLevelType w:val="hybridMultilevel"/>
    <w:tmpl w:val="00BEFA40"/>
    <w:lvl w:ilvl="0" w:tplc="0A081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9541FD"/>
    <w:multiLevelType w:val="multilevel"/>
    <w:tmpl w:val="2F10C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41E78E8"/>
    <w:multiLevelType w:val="multilevel"/>
    <w:tmpl w:val="2F10C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E6751B3"/>
    <w:multiLevelType w:val="hybridMultilevel"/>
    <w:tmpl w:val="63A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25C01"/>
    <w:multiLevelType w:val="multilevel"/>
    <w:tmpl w:val="95D0D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18A40DA"/>
    <w:multiLevelType w:val="hybridMultilevel"/>
    <w:tmpl w:val="63A2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670EA"/>
    <w:multiLevelType w:val="multilevel"/>
    <w:tmpl w:val="2F10C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7D76C55"/>
    <w:multiLevelType w:val="multilevel"/>
    <w:tmpl w:val="B0F8C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B3D4922"/>
    <w:multiLevelType w:val="hybridMultilevel"/>
    <w:tmpl w:val="C9346226"/>
    <w:lvl w:ilvl="0" w:tplc="49B0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9749429">
    <w:abstractNumId w:val="4"/>
  </w:num>
  <w:num w:numId="2" w16cid:durableId="1211574296">
    <w:abstractNumId w:val="6"/>
  </w:num>
  <w:num w:numId="3" w16cid:durableId="1783264736">
    <w:abstractNumId w:val="0"/>
  </w:num>
  <w:num w:numId="4" w16cid:durableId="1143157824">
    <w:abstractNumId w:val="7"/>
  </w:num>
  <w:num w:numId="5" w16cid:durableId="431898214">
    <w:abstractNumId w:val="8"/>
  </w:num>
  <w:num w:numId="6" w16cid:durableId="2123188713">
    <w:abstractNumId w:val="1"/>
  </w:num>
  <w:num w:numId="7" w16cid:durableId="2108963425">
    <w:abstractNumId w:val="9"/>
  </w:num>
  <w:num w:numId="8" w16cid:durableId="430324344">
    <w:abstractNumId w:val="5"/>
  </w:num>
  <w:num w:numId="9" w16cid:durableId="1256943927">
    <w:abstractNumId w:val="3"/>
  </w:num>
  <w:num w:numId="10" w16cid:durableId="80196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2F"/>
    <w:rsid w:val="00025355"/>
    <w:rsid w:val="00040C4E"/>
    <w:rsid w:val="00071FFC"/>
    <w:rsid w:val="000735AC"/>
    <w:rsid w:val="00093388"/>
    <w:rsid w:val="000C01D6"/>
    <w:rsid w:val="000D1279"/>
    <w:rsid w:val="000D1D05"/>
    <w:rsid w:val="000F201A"/>
    <w:rsid w:val="00130BA8"/>
    <w:rsid w:val="001324CA"/>
    <w:rsid w:val="0013490B"/>
    <w:rsid w:val="0013601E"/>
    <w:rsid w:val="00144480"/>
    <w:rsid w:val="0016019C"/>
    <w:rsid w:val="00161734"/>
    <w:rsid w:val="00167E8E"/>
    <w:rsid w:val="001B24C3"/>
    <w:rsid w:val="001D01E0"/>
    <w:rsid w:val="001D0E78"/>
    <w:rsid w:val="00230EFE"/>
    <w:rsid w:val="002406A3"/>
    <w:rsid w:val="0027138E"/>
    <w:rsid w:val="00280F30"/>
    <w:rsid w:val="002A0C35"/>
    <w:rsid w:val="002A7589"/>
    <w:rsid w:val="002C00C1"/>
    <w:rsid w:val="002C1E7A"/>
    <w:rsid w:val="002C33B2"/>
    <w:rsid w:val="002C612A"/>
    <w:rsid w:val="002F2E61"/>
    <w:rsid w:val="002F6DE4"/>
    <w:rsid w:val="003041AA"/>
    <w:rsid w:val="00321CE4"/>
    <w:rsid w:val="003233A1"/>
    <w:rsid w:val="00330A3D"/>
    <w:rsid w:val="00395B8D"/>
    <w:rsid w:val="00396404"/>
    <w:rsid w:val="003A5CF6"/>
    <w:rsid w:val="003A686A"/>
    <w:rsid w:val="003B40FE"/>
    <w:rsid w:val="003D0104"/>
    <w:rsid w:val="003E5B4F"/>
    <w:rsid w:val="003F1DE4"/>
    <w:rsid w:val="0043319D"/>
    <w:rsid w:val="00442E1E"/>
    <w:rsid w:val="00464B20"/>
    <w:rsid w:val="00466590"/>
    <w:rsid w:val="00475179"/>
    <w:rsid w:val="004D4535"/>
    <w:rsid w:val="004D49A6"/>
    <w:rsid w:val="004E1FEF"/>
    <w:rsid w:val="0051201C"/>
    <w:rsid w:val="00515BF9"/>
    <w:rsid w:val="00520217"/>
    <w:rsid w:val="00527F8E"/>
    <w:rsid w:val="00552D8B"/>
    <w:rsid w:val="00553417"/>
    <w:rsid w:val="00557B6C"/>
    <w:rsid w:val="00565A97"/>
    <w:rsid w:val="005A6A06"/>
    <w:rsid w:val="005E3C37"/>
    <w:rsid w:val="00607F6E"/>
    <w:rsid w:val="00627A4F"/>
    <w:rsid w:val="00650044"/>
    <w:rsid w:val="00656A6A"/>
    <w:rsid w:val="00664D31"/>
    <w:rsid w:val="006658E4"/>
    <w:rsid w:val="0067058D"/>
    <w:rsid w:val="00671BB1"/>
    <w:rsid w:val="00671D4E"/>
    <w:rsid w:val="006A7FC5"/>
    <w:rsid w:val="006C103F"/>
    <w:rsid w:val="006F0DE1"/>
    <w:rsid w:val="007058F7"/>
    <w:rsid w:val="007175ED"/>
    <w:rsid w:val="00724D82"/>
    <w:rsid w:val="00736153"/>
    <w:rsid w:val="007579AA"/>
    <w:rsid w:val="00761473"/>
    <w:rsid w:val="0076172B"/>
    <w:rsid w:val="00764B3C"/>
    <w:rsid w:val="00787B00"/>
    <w:rsid w:val="007B24DF"/>
    <w:rsid w:val="007D69F1"/>
    <w:rsid w:val="007E1115"/>
    <w:rsid w:val="00801235"/>
    <w:rsid w:val="008065A2"/>
    <w:rsid w:val="00825961"/>
    <w:rsid w:val="00836AC3"/>
    <w:rsid w:val="00840020"/>
    <w:rsid w:val="00862FB0"/>
    <w:rsid w:val="0086536D"/>
    <w:rsid w:val="00872E29"/>
    <w:rsid w:val="008B1DF7"/>
    <w:rsid w:val="008E502F"/>
    <w:rsid w:val="008E6035"/>
    <w:rsid w:val="00900884"/>
    <w:rsid w:val="00913960"/>
    <w:rsid w:val="00915E82"/>
    <w:rsid w:val="009604F2"/>
    <w:rsid w:val="009702E3"/>
    <w:rsid w:val="00971955"/>
    <w:rsid w:val="0098061B"/>
    <w:rsid w:val="00982139"/>
    <w:rsid w:val="00983B81"/>
    <w:rsid w:val="009A5D9A"/>
    <w:rsid w:val="009C2707"/>
    <w:rsid w:val="00A04BF1"/>
    <w:rsid w:val="00A35E6A"/>
    <w:rsid w:val="00A36534"/>
    <w:rsid w:val="00A376FB"/>
    <w:rsid w:val="00A75A1F"/>
    <w:rsid w:val="00A82F4F"/>
    <w:rsid w:val="00A86AA4"/>
    <w:rsid w:val="00A8779A"/>
    <w:rsid w:val="00A937A4"/>
    <w:rsid w:val="00AB431C"/>
    <w:rsid w:val="00AC1DE2"/>
    <w:rsid w:val="00AC7460"/>
    <w:rsid w:val="00AD08B3"/>
    <w:rsid w:val="00AF04FF"/>
    <w:rsid w:val="00B04F1A"/>
    <w:rsid w:val="00B07288"/>
    <w:rsid w:val="00B14964"/>
    <w:rsid w:val="00B20382"/>
    <w:rsid w:val="00B741EC"/>
    <w:rsid w:val="00BA2FF8"/>
    <w:rsid w:val="00BA4C1B"/>
    <w:rsid w:val="00BB0139"/>
    <w:rsid w:val="00BC719B"/>
    <w:rsid w:val="00BD1868"/>
    <w:rsid w:val="00C05A3D"/>
    <w:rsid w:val="00C13E07"/>
    <w:rsid w:val="00C14B94"/>
    <w:rsid w:val="00C175A7"/>
    <w:rsid w:val="00C96446"/>
    <w:rsid w:val="00CA0121"/>
    <w:rsid w:val="00CD7AA0"/>
    <w:rsid w:val="00CE45F2"/>
    <w:rsid w:val="00D14971"/>
    <w:rsid w:val="00D162A5"/>
    <w:rsid w:val="00D30731"/>
    <w:rsid w:val="00D42878"/>
    <w:rsid w:val="00D42A9A"/>
    <w:rsid w:val="00D61C00"/>
    <w:rsid w:val="00D6642B"/>
    <w:rsid w:val="00D840DC"/>
    <w:rsid w:val="00DA4E2D"/>
    <w:rsid w:val="00DC222A"/>
    <w:rsid w:val="00DD2B54"/>
    <w:rsid w:val="00DD5C5B"/>
    <w:rsid w:val="00DE5986"/>
    <w:rsid w:val="00DF4B23"/>
    <w:rsid w:val="00E0013B"/>
    <w:rsid w:val="00E14558"/>
    <w:rsid w:val="00E1508C"/>
    <w:rsid w:val="00E20A72"/>
    <w:rsid w:val="00E2484D"/>
    <w:rsid w:val="00E34769"/>
    <w:rsid w:val="00E54C31"/>
    <w:rsid w:val="00E62A7A"/>
    <w:rsid w:val="00E924CB"/>
    <w:rsid w:val="00E95CDD"/>
    <w:rsid w:val="00EB69FC"/>
    <w:rsid w:val="00EC732A"/>
    <w:rsid w:val="00ED4E08"/>
    <w:rsid w:val="00EE0895"/>
    <w:rsid w:val="00EF3F47"/>
    <w:rsid w:val="00EF63EE"/>
    <w:rsid w:val="00F21FDA"/>
    <w:rsid w:val="00F25EB8"/>
    <w:rsid w:val="00F41900"/>
    <w:rsid w:val="00F44ACF"/>
    <w:rsid w:val="00F94CB3"/>
    <w:rsid w:val="00F94F66"/>
    <w:rsid w:val="00FA2812"/>
    <w:rsid w:val="00FA56B6"/>
    <w:rsid w:val="00FB0F89"/>
    <w:rsid w:val="00FD2F16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091E"/>
  <w15:docId w15:val="{0587BAC8-4F22-4CD5-86AC-A88054E8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502F"/>
    <w:pPr>
      <w:tabs>
        <w:tab w:val="center" w:pos="4153"/>
        <w:tab w:val="right" w:pos="8306"/>
      </w:tabs>
      <w:spacing w:after="0" w:line="240" w:lineRule="auto"/>
    </w:pPr>
    <w:rPr>
      <w:rFonts w:ascii="Angsana New" w:eastAsia="Batang" w:hAnsi="Angsana New" w:cs="Angsana New"/>
      <w:sz w:val="32"/>
      <w:szCs w:val="37"/>
    </w:rPr>
  </w:style>
  <w:style w:type="character" w:customStyle="1" w:styleId="a4">
    <w:name w:val="ท้ายกระดาษ อักขระ"/>
    <w:basedOn w:val="a0"/>
    <w:link w:val="a3"/>
    <w:uiPriority w:val="99"/>
    <w:rsid w:val="008E502F"/>
    <w:rPr>
      <w:rFonts w:ascii="Angsana New" w:eastAsia="Batang" w:hAnsi="Angsana New" w:cs="Angsana New"/>
      <w:sz w:val="32"/>
      <w:szCs w:val="37"/>
    </w:rPr>
  </w:style>
  <w:style w:type="paragraph" w:styleId="a5">
    <w:name w:val="List Paragraph"/>
    <w:basedOn w:val="a"/>
    <w:uiPriority w:val="34"/>
    <w:qFormat/>
    <w:rsid w:val="00D14971"/>
    <w:pPr>
      <w:ind w:left="720"/>
      <w:contextualSpacing/>
    </w:pPr>
  </w:style>
  <w:style w:type="paragraph" w:styleId="a6">
    <w:name w:val="No Spacing"/>
    <w:link w:val="a7"/>
    <w:uiPriority w:val="1"/>
    <w:qFormat/>
    <w:rsid w:val="00515BF9"/>
    <w:pPr>
      <w:spacing w:after="0" w:line="240" w:lineRule="auto"/>
    </w:pPr>
    <w:rPr>
      <w:rFonts w:cs="Angsana New"/>
    </w:rPr>
  </w:style>
  <w:style w:type="character" w:customStyle="1" w:styleId="a7">
    <w:name w:val="ไม่มีการเว้นระยะห่าง อักขระ"/>
    <w:link w:val="a6"/>
    <w:uiPriority w:val="1"/>
    <w:rsid w:val="00B04F1A"/>
    <w:rPr>
      <w:rFonts w:cs="Angsana New"/>
    </w:rPr>
  </w:style>
  <w:style w:type="paragraph" w:styleId="a8">
    <w:name w:val="Balloon Text"/>
    <w:basedOn w:val="a"/>
    <w:link w:val="a9"/>
    <w:uiPriority w:val="99"/>
    <w:semiHidden/>
    <w:unhideWhenUsed/>
    <w:rsid w:val="002F6DE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F6DE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พิมภิกา คะชา</cp:lastModifiedBy>
  <cp:revision>4</cp:revision>
  <cp:lastPrinted>2024-07-31T04:51:00Z</cp:lastPrinted>
  <dcterms:created xsi:type="dcterms:W3CDTF">2025-09-03T02:48:00Z</dcterms:created>
  <dcterms:modified xsi:type="dcterms:W3CDTF">2025-09-04T01:48:00Z</dcterms:modified>
</cp:coreProperties>
</file>